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348" w:rsidRPr="00BB0C95" w:rsidRDefault="00034B71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Pas de confinement pour l</w:t>
      </w:r>
      <w:r w:rsidR="002F149E" w:rsidRPr="00BB0C95">
        <w:rPr>
          <w:rFonts w:asciiTheme="minorHAnsi" w:hAnsiTheme="minorHAnsi" w:cstheme="minorHAnsi"/>
          <w:color w:val="000000"/>
          <w:sz w:val="28"/>
          <w:szCs w:val="28"/>
        </w:rPr>
        <w:t>es abeille</w:t>
      </w:r>
      <w:r>
        <w:rPr>
          <w:rFonts w:asciiTheme="minorHAnsi" w:hAnsiTheme="minorHAnsi" w:cstheme="minorHAnsi"/>
          <w:color w:val="000000"/>
          <w:sz w:val="28"/>
          <w:szCs w:val="28"/>
        </w:rPr>
        <w:t>s !!!</w:t>
      </w:r>
    </w:p>
    <w:p w:rsidR="004A4348" w:rsidRPr="00BB0C95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75E98" w:rsidRPr="00BB0C95" w:rsidRDefault="00C75E9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B0C95">
        <w:rPr>
          <w:rFonts w:asciiTheme="minorHAnsi" w:hAnsiTheme="minorHAnsi" w:cstheme="minorHAnsi"/>
          <w:color w:val="000000"/>
          <w:sz w:val="28"/>
          <w:szCs w:val="28"/>
        </w:rPr>
        <w:t>En ces temps de confinement, la vie animale ne s’est pas arrêtée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 subitement</w:t>
      </w:r>
      <w:r w:rsidRPr="00BB0C9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 C’est même plutôt le contraire.</w:t>
      </w:r>
      <w:r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 L’association </w:t>
      </w:r>
      <w:r w:rsidR="001173C9" w:rsidRPr="00AB71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 Nature en ville</w:t>
      </w:r>
      <w:r w:rsidR="00C203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>en plus de se préoccuper des grands arbres de la métropole,</w:t>
      </w:r>
      <w:r w:rsidR="001173C9"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B0C95"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gère des ruches communautaires </w:t>
      </w:r>
      <w:r w:rsidR="00BB0C95"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à Saint-Jacques-de-la-Lande. </w:t>
      </w:r>
      <w:r w:rsidR="00BB0C95"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Ses membres, tous amateurs d’apiculture, </w:t>
      </w:r>
      <w:r w:rsidR="001173C9" w:rsidRPr="00BB0C95">
        <w:rPr>
          <w:rFonts w:asciiTheme="minorHAnsi" w:hAnsiTheme="minorHAnsi" w:cstheme="minorHAnsi"/>
          <w:color w:val="000000"/>
          <w:sz w:val="28"/>
          <w:szCs w:val="28"/>
        </w:rPr>
        <w:t>intervien</w:t>
      </w:r>
      <w:r w:rsidR="00BB0C95" w:rsidRPr="00BB0C95">
        <w:rPr>
          <w:rFonts w:asciiTheme="minorHAnsi" w:hAnsiTheme="minorHAnsi" w:cstheme="minorHAnsi"/>
          <w:color w:val="000000"/>
          <w:sz w:val="28"/>
          <w:szCs w:val="28"/>
        </w:rPr>
        <w:t>nent</w:t>
      </w:r>
      <w:r w:rsidR="001173C9"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 en urgence lorsque des essaims d’abeilles se sont installés chez des particuliers. Pascal Branchu</w:t>
      </w:r>
      <w:r w:rsidR="00BB0C95"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 est un adhérent </w:t>
      </w:r>
      <w:r w:rsidR="001173C9" w:rsidRPr="00BB0C95">
        <w:rPr>
          <w:rFonts w:asciiTheme="minorHAnsi" w:hAnsiTheme="minorHAnsi" w:cstheme="minorHAnsi"/>
          <w:color w:val="000000"/>
          <w:sz w:val="28"/>
          <w:szCs w:val="28"/>
        </w:rPr>
        <w:t>du réseau</w:t>
      </w:r>
      <w:r w:rsidR="00BB0C95" w:rsidRPr="00BB0C95">
        <w:rPr>
          <w:rFonts w:asciiTheme="minorHAnsi" w:hAnsiTheme="minorHAnsi" w:cstheme="minorHAnsi"/>
          <w:color w:val="000000"/>
          <w:sz w:val="28"/>
          <w:szCs w:val="28"/>
        </w:rPr>
        <w:t>. Il n</w:t>
      </w:r>
      <w:r w:rsidR="001173C9" w:rsidRPr="00BB0C95">
        <w:rPr>
          <w:rFonts w:asciiTheme="minorHAnsi" w:hAnsiTheme="minorHAnsi" w:cstheme="minorHAnsi"/>
          <w:color w:val="000000"/>
          <w:sz w:val="28"/>
          <w:szCs w:val="28"/>
        </w:rPr>
        <w:t>ous explique en quoi consiste leurs interventions.</w:t>
      </w:r>
    </w:p>
    <w:p w:rsidR="00BB0C95" w:rsidRPr="0038366D" w:rsidRDefault="00BB0C95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836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 quoi consiste le but des ruches communautaires ?</w:t>
      </w:r>
    </w:p>
    <w:p w:rsidR="00BB0C95" w:rsidRPr="0038366D" w:rsidRDefault="00BB0C95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B0C95">
        <w:rPr>
          <w:rFonts w:asciiTheme="minorHAnsi" w:hAnsiTheme="minorHAnsi" w:cstheme="minorHAnsi"/>
          <w:color w:val="000000"/>
          <w:sz w:val="28"/>
          <w:szCs w:val="28"/>
        </w:rPr>
        <w:t>La Nature en Ville participe</w:t>
      </w:r>
      <w:r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 au rucher collectif,</w:t>
      </w:r>
      <w:r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 avec La Clef du champ, qui gère un jardin d’un hectare en agroforesterie</w:t>
      </w:r>
      <w:r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BB0C95">
        <w:rPr>
          <w:rFonts w:asciiTheme="minorHAnsi" w:hAnsiTheme="minorHAnsi" w:cstheme="minorHAnsi"/>
          <w:color w:val="1D2228"/>
          <w:sz w:val="28"/>
          <w:szCs w:val="28"/>
        </w:rPr>
        <w:t>L</w:t>
      </w:r>
      <w:r w:rsidRPr="00BB0C95">
        <w:rPr>
          <w:rFonts w:asciiTheme="minorHAnsi" w:hAnsiTheme="minorHAnsi" w:cstheme="minorHAnsi"/>
          <w:color w:val="000000"/>
          <w:sz w:val="28"/>
          <w:szCs w:val="28"/>
        </w:rPr>
        <w:t xml:space="preserve">e but du rucher n’est pas la récolte du </w:t>
      </w:r>
      <w:r w:rsidRPr="0038366D">
        <w:rPr>
          <w:rFonts w:asciiTheme="minorHAnsi" w:hAnsiTheme="minorHAnsi" w:cstheme="minorHAnsi"/>
          <w:color w:val="000000"/>
          <w:sz w:val="28"/>
          <w:szCs w:val="28"/>
        </w:rPr>
        <w:t xml:space="preserve">miel mais bien la préservation des abeilles et la pollinisation. </w:t>
      </w:r>
    </w:p>
    <w:p w:rsidR="00BB0C95" w:rsidRPr="0038366D" w:rsidRDefault="00BB0C95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836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Vous êtes intervenu en urgence ce dimanche</w:t>
      </w:r>
      <w:r w:rsidR="0038366D" w:rsidRPr="0038366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sur un essaim</w:t>
      </w:r>
      <w:r w:rsidRPr="003836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?</w:t>
      </w:r>
    </w:p>
    <w:p w:rsidR="00C203AA" w:rsidRDefault="0038366D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8366D">
        <w:rPr>
          <w:rFonts w:asciiTheme="minorHAnsi" w:hAnsiTheme="minorHAnsi" w:cstheme="minorHAnsi"/>
          <w:color w:val="000000"/>
          <w:sz w:val="28"/>
          <w:szCs w:val="28"/>
        </w:rPr>
        <w:t>Oui, pour l’intérêt général. Un jeune couple avec un enfant en bas âge m’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r w:rsidR="004A4348" w:rsidRPr="0038366D">
        <w:rPr>
          <w:rFonts w:asciiTheme="minorHAnsi" w:hAnsiTheme="minorHAnsi" w:cstheme="minorHAnsi"/>
          <w:color w:val="000000"/>
          <w:sz w:val="28"/>
          <w:szCs w:val="28"/>
        </w:rPr>
        <w:t>appelé en raison d’un essaim d’abeilles accrochées sur une branche dans un arbuste de leur jardin situé à St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4A4348" w:rsidRPr="0038366D">
        <w:rPr>
          <w:rFonts w:asciiTheme="minorHAnsi" w:hAnsiTheme="minorHAnsi" w:cstheme="minorHAnsi"/>
          <w:color w:val="000000"/>
          <w:sz w:val="28"/>
          <w:szCs w:val="28"/>
        </w:rPr>
        <w:t>Jacques de la Lande.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>Nous pouvons nous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 déplac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>er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 avec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attestation 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>en cas d’essaimage ou visite limitée de rucher.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A4348" w:rsidRPr="0038366D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836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Pourquoi les abeilles essaiment en ce moment ?</w:t>
      </w:r>
    </w:p>
    <w:p w:rsidR="004A4348" w:rsidRPr="0038366D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1D2228"/>
          <w:sz w:val="28"/>
          <w:szCs w:val="28"/>
        </w:rPr>
      </w:pPr>
      <w:r w:rsidRPr="0038366D">
        <w:rPr>
          <w:rFonts w:asciiTheme="minorHAnsi" w:hAnsiTheme="minorHAnsi" w:cstheme="minorHAnsi"/>
          <w:color w:val="000000"/>
          <w:sz w:val="28"/>
          <w:szCs w:val="28"/>
        </w:rPr>
        <w:t>L'essaimage se produit quand la reine n'a pas de place pour pondre parce que la récolte de nectar a été abondante (miellée)</w:t>
      </w:r>
      <w:r w:rsidR="0038366D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8366D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Pr="0038366D">
        <w:rPr>
          <w:rFonts w:asciiTheme="minorHAnsi" w:hAnsiTheme="minorHAnsi" w:cstheme="minorHAnsi"/>
          <w:color w:val="000000"/>
          <w:sz w:val="28"/>
          <w:szCs w:val="28"/>
        </w:rPr>
        <w:t>Aussi lorsqu'une nouvelle reine naît dans la ruche</w:t>
      </w:r>
      <w:r w:rsidR="0038366D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38366D">
        <w:rPr>
          <w:rFonts w:asciiTheme="minorHAnsi" w:hAnsiTheme="minorHAnsi" w:cstheme="minorHAnsi"/>
          <w:color w:val="000000"/>
          <w:sz w:val="28"/>
          <w:szCs w:val="28"/>
        </w:rPr>
        <w:t> la reine la plus vieille, mais encore en forme, part avec la moitié des abeilles</w:t>
      </w:r>
      <w:r w:rsidR="0038366D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Pr="0038366D">
        <w:rPr>
          <w:rFonts w:asciiTheme="minorHAnsi" w:hAnsiTheme="minorHAnsi" w:cstheme="minorHAnsi"/>
          <w:color w:val="000000"/>
          <w:sz w:val="28"/>
          <w:szCs w:val="28"/>
        </w:rPr>
        <w:t>à la recherche d'un abri pour s'installer (tronc d'arbre creux, cheminée, ruche vide proposée par un apiculteur sympathique)</w:t>
      </w:r>
      <w:r w:rsidR="0038366D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8366D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Pr="0038366D">
        <w:rPr>
          <w:rFonts w:asciiTheme="minorHAnsi" w:hAnsiTheme="minorHAnsi" w:cstheme="minorHAnsi"/>
          <w:color w:val="000000"/>
          <w:sz w:val="28"/>
          <w:szCs w:val="28"/>
        </w:rPr>
        <w:t>Si l'essaim se pose près de chez vous, pas d'affolement car les abeilles sont remplies de miel et ne piquent pas, mais suivent la reine.</w:t>
      </w:r>
    </w:p>
    <w:p w:rsidR="0038366D" w:rsidRPr="00CE4278" w:rsidRDefault="0038366D" w:rsidP="00F504EC">
      <w:pPr>
        <w:pStyle w:val="yiv5926354679msonormal"/>
        <w:shd w:val="clear" w:color="auto" w:fill="FFFFFF"/>
        <w:jc w:val="both"/>
        <w:rPr>
          <w:rFonts w:ascii="Comic Sans MS" w:hAnsi="Comic Sans MS" w:cs="Helvetica"/>
          <w:b/>
          <w:bCs/>
          <w:color w:val="000000"/>
          <w:sz w:val="28"/>
          <w:szCs w:val="28"/>
        </w:rPr>
      </w:pPr>
      <w:r w:rsidRPr="00CE4278">
        <w:rPr>
          <w:rFonts w:ascii="Comic Sans MS" w:hAnsi="Comic Sans MS" w:cs="Helvetica"/>
          <w:b/>
          <w:bCs/>
          <w:color w:val="000000"/>
          <w:sz w:val="28"/>
          <w:szCs w:val="28"/>
        </w:rPr>
        <w:t>Comment avez-vous procédé ?</w:t>
      </w:r>
    </w:p>
    <w:p w:rsidR="004A4348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D0427">
        <w:rPr>
          <w:rFonts w:asciiTheme="minorHAnsi" w:hAnsiTheme="minorHAnsi" w:cstheme="minorHAnsi"/>
          <w:color w:val="000000"/>
          <w:sz w:val="28"/>
          <w:szCs w:val="28"/>
        </w:rPr>
        <w:t>Je suis arrivé sur site le dimanche de Pâques à 15h, avec un corps de ruche WARRE et une réhausse</w:t>
      </w:r>
      <w:r w:rsidR="0038366D" w:rsidRPr="007D042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8366D" w:rsidRPr="007D0427">
        <w:rPr>
          <w:rFonts w:asciiTheme="minorHAnsi" w:hAnsiTheme="minorHAnsi" w:cstheme="minorHAnsi"/>
          <w:color w:val="1D2228"/>
          <w:sz w:val="28"/>
          <w:szCs w:val="28"/>
        </w:rPr>
        <w:t xml:space="preserve"> J’ai d’abord dû calmer </w:t>
      </w:r>
      <w:r w:rsidR="0038366D" w:rsidRPr="007D0427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a famille</w:t>
      </w:r>
      <w:r w:rsidR="0038366D" w:rsidRPr="007D0427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assez inquiète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7D042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8366D" w:rsidRPr="007D0427">
        <w:rPr>
          <w:rFonts w:asciiTheme="minorHAnsi" w:hAnsiTheme="minorHAnsi" w:cstheme="minorHAnsi"/>
          <w:color w:val="000000"/>
          <w:sz w:val="28"/>
          <w:szCs w:val="28"/>
        </w:rPr>
        <w:t>Ensuite, j’ai disposé la ruche sans toit sous la branche où était l’essaim de 15000 abeilles et la reine.</w:t>
      </w:r>
      <w:r w:rsidR="0038366D" w:rsidRPr="007D0427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J’ai alors élagué pour ne garder que la branche principale du noisetier sur laquelle elles s’agglutinaient</w:t>
      </w:r>
      <w:r w:rsidR="002F149E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pour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recherche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la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chaleur)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7D0427" w:rsidRPr="007D0427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Puis,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lastRenderedPageBreak/>
        <w:t>j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’ai 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coup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é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la branche en la tenant sous la coupe et la descend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ant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doucement dans la ruche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. Les abeilles se sont immédiatement installées 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>à l’intérieur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. Puis après 3 minutes</w:t>
      </w:r>
      <w:r w:rsidR="00AB71B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j’ai relevé la branche et fait tomber doucement les dizaines d’abeilles encore accrochées à </w:t>
      </w:r>
      <w:r w:rsidR="00F504EC">
        <w:rPr>
          <w:rFonts w:asciiTheme="minorHAnsi" w:hAnsiTheme="minorHAnsi" w:cstheme="minorHAnsi"/>
          <w:color w:val="000000"/>
          <w:sz w:val="28"/>
          <w:szCs w:val="28"/>
        </w:rPr>
        <w:t>elle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. Après 10 minutes, j’ai déplacé légèrement la ruche, placé le toit et attendu une demi-heure pour que le maximum d’abeilles </w:t>
      </w:r>
      <w:proofErr w:type="gramStart"/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rentrent</w:t>
      </w:r>
      <w:proofErr w:type="gramEnd"/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d</w:t>
      </w:r>
      <w:r w:rsidR="00F504EC">
        <w:rPr>
          <w:rFonts w:asciiTheme="minorHAnsi" w:hAnsiTheme="minorHAnsi" w:cstheme="minorHAnsi"/>
          <w:color w:val="000000"/>
          <w:sz w:val="28"/>
          <w:szCs w:val="28"/>
        </w:rPr>
        <w:t>edans</w:t>
      </w:r>
      <w:r w:rsidR="007D0427" w:rsidRPr="007D0427">
        <w:rPr>
          <w:rFonts w:asciiTheme="minorHAnsi" w:hAnsiTheme="minorHAnsi" w:cstheme="minorHAnsi"/>
          <w:color w:val="000000"/>
          <w:sz w:val="28"/>
          <w:szCs w:val="28"/>
        </w:rPr>
        <w:t>. Elles se sont aussitôt mises à réaliser des rayons pour y déposer le miel dont elles se sont gavées avant l’envol.</w:t>
      </w:r>
      <w:r w:rsidR="007D042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D0427" w:rsidRPr="007D0427" w:rsidRDefault="007D0427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D04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Ça a l’air simple comme ça ?</w:t>
      </w:r>
    </w:p>
    <w:p w:rsidR="007D0427" w:rsidRDefault="007D0427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Non pas si simple, car après 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>l’avoir déplacé</w:t>
      </w:r>
      <w:r w:rsidR="00C203AA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 xml:space="preserve"> plus à l’ombre et fermé la porte de la ruche, je l’ai réouverte. </w:t>
      </w:r>
    </w:p>
    <w:p w:rsidR="00CE4278" w:rsidRPr="00CE4278" w:rsidRDefault="00CE427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427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Pourquoi ? </w:t>
      </w:r>
    </w:p>
    <w:p w:rsidR="004A4348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4278">
        <w:rPr>
          <w:rFonts w:asciiTheme="minorHAnsi" w:hAnsiTheme="minorHAnsi" w:cstheme="minorHAnsi"/>
          <w:color w:val="000000"/>
          <w:sz w:val="28"/>
          <w:szCs w:val="28"/>
        </w:rPr>
        <w:t>Parce que des abeilles continuent de butiner une fois le miel déposé, des éclaireuses sont aussi en l’air en recherche d’un abri</w:t>
      </w:r>
      <w:r w:rsidR="00CE4278" w:rsidRPr="00CE4278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CE4278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>i j’</w:t>
      </w:r>
      <w:r w:rsidR="00CE4278" w:rsidRPr="00CE4278">
        <w:rPr>
          <w:rFonts w:asciiTheme="minorHAnsi" w:hAnsiTheme="minorHAnsi" w:cstheme="minorHAnsi"/>
          <w:color w:val="000000"/>
          <w:sz w:val="28"/>
          <w:szCs w:val="28"/>
        </w:rPr>
        <w:t xml:space="preserve">avais 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>emport</w:t>
      </w:r>
      <w:r w:rsidR="00CE4278" w:rsidRPr="00CE4278">
        <w:rPr>
          <w:rFonts w:asciiTheme="minorHAnsi" w:hAnsiTheme="minorHAnsi" w:cstheme="minorHAnsi"/>
          <w:color w:val="000000"/>
          <w:sz w:val="28"/>
          <w:szCs w:val="28"/>
        </w:rPr>
        <w:t>é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 xml:space="preserve"> la ruche tout de suite, 300 à 1000 abeilles ne seraient pas rentrée</w:t>
      </w:r>
      <w:r w:rsidR="00CE4278" w:rsidRPr="00CE4278">
        <w:rPr>
          <w:rFonts w:asciiTheme="minorHAnsi" w:hAnsiTheme="minorHAnsi" w:cstheme="minorHAnsi"/>
          <w:color w:val="000000"/>
          <w:sz w:val="28"/>
          <w:szCs w:val="28"/>
        </w:rPr>
        <w:t>s.</w:t>
      </w:r>
      <w:r w:rsidR="00CE4278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>Avec l’accord de la famille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 xml:space="preserve"> il 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>a été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 xml:space="preserve"> convenu que je revienne ferm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>er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 xml:space="preserve"> et enlever la ruche vers 21h, à la nuit tombée et 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 xml:space="preserve">lorsque 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 xml:space="preserve">les abeilles 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 xml:space="preserve">seraient </w:t>
      </w:r>
      <w:r w:rsidRPr="00CE4278">
        <w:rPr>
          <w:rFonts w:asciiTheme="minorHAnsi" w:hAnsiTheme="minorHAnsi" w:cstheme="minorHAnsi"/>
          <w:color w:val="000000"/>
          <w:sz w:val="28"/>
          <w:szCs w:val="28"/>
        </w:rPr>
        <w:t>rentrées</w:t>
      </w:r>
      <w:r w:rsidR="00CE427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E4278" w:rsidRDefault="00CE427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4278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 famille ne devait pas être rassurée ?</w:t>
      </w:r>
    </w:p>
    <w:p w:rsidR="00CE4278" w:rsidRDefault="00CE427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Avec de la pédagogie, je l’ai mise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 xml:space="preserve"> en confiance.</w:t>
      </w:r>
      <w:r w:rsidRPr="007D0427">
        <w:rPr>
          <w:rFonts w:asciiTheme="minorHAnsi" w:hAnsiTheme="minorHAnsi" w:cstheme="minorHAnsi"/>
          <w:color w:val="1D2228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D2228"/>
          <w:sz w:val="28"/>
          <w:szCs w:val="28"/>
        </w:rPr>
        <w:t>Ainsi, e</w:t>
      </w:r>
      <w:r w:rsidRPr="007D0427">
        <w:rPr>
          <w:rFonts w:asciiTheme="minorHAnsi" w:hAnsiTheme="minorHAnsi" w:cstheme="minorHAnsi"/>
          <w:color w:val="000000"/>
          <w:sz w:val="28"/>
          <w:szCs w:val="28"/>
        </w:rPr>
        <w:t>lle a pu suivre à distance une partie de l’opération, de vrais privilégiés !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Ils n’ont eu aucunement peur et cela s’est déroulé sans incident.</w:t>
      </w:r>
    </w:p>
    <w:p w:rsidR="00CE4278" w:rsidRPr="00CE4278" w:rsidRDefault="00CE427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CE427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Vous avez ramené la ruche ? </w:t>
      </w:r>
    </w:p>
    <w:p w:rsidR="00CE4278" w:rsidRDefault="00CE427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La ruche est arrivée vers 21 h 30 au rucher communautaire à Saint-Jacques de la Lande, ou d’autres apiculteurs amateurs prennent soi</w:t>
      </w:r>
      <w:r w:rsidR="00F504EC">
        <w:rPr>
          <w:rFonts w:asciiTheme="minorHAnsi" w:hAnsiTheme="minorHAnsi" w:cstheme="minorHAnsi"/>
          <w:color w:val="000000"/>
          <w:sz w:val="28"/>
          <w:szCs w:val="28"/>
        </w:rPr>
        <w:t>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d’abeilles dans différentes ruches (</w:t>
      </w:r>
      <w:proofErr w:type="spellStart"/>
      <w:r w:rsidR="006A20A0">
        <w:rPr>
          <w:rFonts w:asciiTheme="minorHAnsi" w:hAnsiTheme="minorHAnsi" w:cstheme="minorHAnsi"/>
          <w:color w:val="000000"/>
          <w:sz w:val="28"/>
          <w:szCs w:val="28"/>
        </w:rPr>
        <w:t>Warre</w:t>
      </w:r>
      <w:proofErr w:type="spellEnd"/>
      <w:r w:rsidR="006A20A0">
        <w:rPr>
          <w:rFonts w:asciiTheme="minorHAnsi" w:hAnsiTheme="minorHAnsi" w:cstheme="minorHAnsi"/>
          <w:color w:val="000000"/>
          <w:sz w:val="28"/>
          <w:szCs w:val="28"/>
        </w:rPr>
        <w:t>, Dadant, Kenyane).</w:t>
      </w:r>
    </w:p>
    <w:p w:rsidR="006A20A0" w:rsidRDefault="006A20A0" w:rsidP="00F504EC">
      <w:pPr>
        <w:pStyle w:val="yiv5926354679msonormal"/>
        <w:shd w:val="clear" w:color="auto" w:fill="FFFFFF"/>
        <w:jc w:val="both"/>
        <w:rPr>
          <w:rFonts w:ascii="Comic Sans MS" w:hAnsi="Comic Sans MS" w:cs="Helvetica"/>
          <w:b/>
          <w:bCs/>
          <w:color w:val="000000"/>
          <w:sz w:val="28"/>
          <w:szCs w:val="28"/>
        </w:rPr>
      </w:pPr>
    </w:p>
    <w:p w:rsidR="006A20A0" w:rsidRDefault="006A20A0" w:rsidP="00F504EC">
      <w:pPr>
        <w:pStyle w:val="yiv5926354679msonormal"/>
        <w:shd w:val="clear" w:color="auto" w:fill="FFFFFF"/>
        <w:jc w:val="both"/>
        <w:rPr>
          <w:rFonts w:ascii="Comic Sans MS" w:hAnsi="Comic Sans MS" w:cs="Helvetica"/>
          <w:b/>
          <w:bCs/>
          <w:color w:val="000000"/>
          <w:sz w:val="28"/>
          <w:szCs w:val="28"/>
        </w:rPr>
      </w:pPr>
      <w:r>
        <w:rPr>
          <w:rFonts w:ascii="Comic Sans MS" w:hAnsi="Comic Sans MS" w:cs="Helvetica"/>
          <w:b/>
          <w:bCs/>
          <w:color w:val="000000"/>
          <w:sz w:val="28"/>
          <w:szCs w:val="28"/>
        </w:rPr>
        <w:t xml:space="preserve">Jardins de Noé </w:t>
      </w:r>
    </w:p>
    <w:p w:rsidR="006A20A0" w:rsidRPr="006A20A0" w:rsidRDefault="006A20A0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1D2228"/>
          <w:sz w:val="28"/>
          <w:szCs w:val="28"/>
        </w:rPr>
      </w:pPr>
      <w:r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Ce rucher est aussi particulier car il entre dans les jardins de Noé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qui </w:t>
      </w:r>
      <w:r w:rsidRPr="006A20A0">
        <w:rPr>
          <w:rFonts w:asciiTheme="minorHAnsi" w:hAnsiTheme="minorHAnsi" w:cstheme="minorHAnsi"/>
          <w:color w:val="000000"/>
          <w:sz w:val="28"/>
          <w:szCs w:val="28"/>
        </w:rPr>
        <w:t>favorise</w:t>
      </w:r>
      <w:r>
        <w:rPr>
          <w:rFonts w:asciiTheme="minorHAnsi" w:hAnsiTheme="minorHAnsi" w:cstheme="minorHAnsi"/>
          <w:color w:val="000000"/>
          <w:sz w:val="28"/>
          <w:szCs w:val="28"/>
        </w:rPr>
        <w:t>nt</w:t>
      </w:r>
      <w:r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 l’accueil d’abeilles en réalisant des prairies fleuries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A20A0" w:rsidRDefault="006A20A0" w:rsidP="00F504EC">
      <w:pPr>
        <w:pStyle w:val="yiv5926354679msonormal"/>
        <w:shd w:val="clear" w:color="auto" w:fill="FFFFFF"/>
        <w:jc w:val="both"/>
        <w:rPr>
          <w:rFonts w:ascii="Comic Sans MS" w:hAnsi="Comic Sans MS" w:cs="Helvetica"/>
          <w:b/>
          <w:bCs/>
          <w:color w:val="000000"/>
          <w:sz w:val="28"/>
          <w:szCs w:val="28"/>
        </w:rPr>
      </w:pPr>
    </w:p>
    <w:p w:rsidR="006A20A0" w:rsidRDefault="006A20A0" w:rsidP="00F504EC">
      <w:pPr>
        <w:pStyle w:val="yiv5926354679msonormal"/>
        <w:shd w:val="clear" w:color="auto" w:fill="FFFFFF"/>
        <w:jc w:val="both"/>
        <w:rPr>
          <w:rFonts w:ascii="Comic Sans MS" w:hAnsi="Comic Sans MS" w:cs="Helvetica"/>
          <w:b/>
          <w:bCs/>
          <w:color w:val="000000"/>
          <w:sz w:val="28"/>
          <w:szCs w:val="28"/>
        </w:rPr>
      </w:pPr>
      <w:r>
        <w:rPr>
          <w:rFonts w:ascii="Comic Sans MS" w:hAnsi="Comic Sans MS" w:cs="Helvetica"/>
          <w:b/>
          <w:bCs/>
          <w:color w:val="000000"/>
          <w:sz w:val="28"/>
          <w:szCs w:val="28"/>
        </w:rPr>
        <w:lastRenderedPageBreak/>
        <w:t>Partenariats</w:t>
      </w:r>
    </w:p>
    <w:p w:rsidR="0038366D" w:rsidRPr="006A20A0" w:rsidRDefault="006A20A0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196AD4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Le rucher communautaire est en</w:t>
      </w:r>
      <w:r w:rsidR="0038366D"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 lien avec </w:t>
      </w:r>
      <w:hyperlink r:id="rId4" w:tgtFrame="_blank" w:history="1">
        <w:r w:rsidR="0038366D" w:rsidRPr="006A20A0">
          <w:rPr>
            <w:rStyle w:val="Lienhypertexte"/>
            <w:rFonts w:asciiTheme="minorHAnsi" w:hAnsiTheme="minorHAnsi" w:cstheme="minorHAnsi"/>
            <w:color w:val="196AD4"/>
            <w:sz w:val="28"/>
            <w:szCs w:val="28"/>
          </w:rPr>
          <w:t>le rucher école</w:t>
        </w:r>
      </w:hyperlink>
      <w:r w:rsidR="0038366D" w:rsidRPr="006A20A0">
        <w:rPr>
          <w:rFonts w:asciiTheme="minorHAnsi" w:hAnsiTheme="minorHAnsi" w:cstheme="minorHAnsi"/>
          <w:color w:val="000000"/>
          <w:sz w:val="28"/>
          <w:szCs w:val="28"/>
        </w:rPr>
        <w:t> de Bréal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sous M</w:t>
      </w:r>
      <w:r w:rsidR="0038366D" w:rsidRPr="006A20A0">
        <w:rPr>
          <w:rFonts w:asciiTheme="minorHAnsi" w:hAnsiTheme="minorHAnsi" w:cstheme="minorHAnsi"/>
          <w:color w:val="000000"/>
          <w:sz w:val="28"/>
          <w:szCs w:val="28"/>
        </w:rPr>
        <w:t>onfort et </w:t>
      </w:r>
      <w:hyperlink r:id="rId5" w:tgtFrame="_blank" w:history="1">
        <w:r w:rsidR="0038366D" w:rsidRPr="006A20A0">
          <w:rPr>
            <w:rStyle w:val="Lienhypertexte"/>
            <w:rFonts w:asciiTheme="minorHAnsi" w:hAnsiTheme="minorHAnsi" w:cstheme="minorHAnsi"/>
            <w:color w:val="196AD4"/>
            <w:sz w:val="28"/>
            <w:szCs w:val="28"/>
          </w:rPr>
          <w:t xml:space="preserve">Pierre </w:t>
        </w:r>
        <w:proofErr w:type="spellStart"/>
        <w:r w:rsidR="0038366D" w:rsidRPr="006A20A0">
          <w:rPr>
            <w:rStyle w:val="Lienhypertexte"/>
            <w:rFonts w:asciiTheme="minorHAnsi" w:hAnsiTheme="minorHAnsi" w:cstheme="minorHAnsi"/>
            <w:color w:val="196AD4"/>
            <w:sz w:val="28"/>
            <w:szCs w:val="28"/>
          </w:rPr>
          <w:t>Javaudin</w:t>
        </w:r>
        <w:proofErr w:type="spellEnd"/>
      </w:hyperlink>
      <w:r w:rsidR="0038366D" w:rsidRPr="006A20A0">
        <w:rPr>
          <w:rFonts w:asciiTheme="minorHAnsi" w:hAnsiTheme="minorHAnsi" w:cstheme="minorHAnsi"/>
          <w:color w:val="000000"/>
          <w:sz w:val="28"/>
          <w:szCs w:val="28"/>
        </w:rPr>
        <w:t> de BRUZ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38366D" w:rsidRDefault="0038366D" w:rsidP="00F504EC">
      <w:pPr>
        <w:pStyle w:val="yiv5926354679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</w:p>
    <w:p w:rsidR="0038366D" w:rsidRDefault="0038366D" w:rsidP="00F504EC">
      <w:pPr>
        <w:pStyle w:val="yiv5926354679msonormal"/>
        <w:shd w:val="clear" w:color="auto" w:fill="FFFFFF"/>
        <w:jc w:val="both"/>
        <w:rPr>
          <w:rFonts w:ascii="Helvetica" w:hAnsi="Helvetica" w:cs="Helvetica"/>
          <w:color w:val="1D2228"/>
          <w:sz w:val="20"/>
          <w:szCs w:val="20"/>
        </w:rPr>
      </w:pPr>
    </w:p>
    <w:p w:rsidR="0038366D" w:rsidRPr="006A20A0" w:rsidRDefault="006A20A0" w:rsidP="00F504EC">
      <w:pPr>
        <w:pStyle w:val="yiv5926354679msonormal"/>
        <w:shd w:val="clear" w:color="auto" w:fill="FFFFFF"/>
        <w:jc w:val="both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6A20A0">
        <w:rPr>
          <w:rFonts w:ascii="Helvetica" w:hAnsi="Helvetica" w:cs="Helvetica"/>
          <w:b/>
          <w:bCs/>
          <w:color w:val="1D2228"/>
          <w:sz w:val="28"/>
          <w:szCs w:val="28"/>
        </w:rPr>
        <w:t>Contact</w:t>
      </w:r>
    </w:p>
    <w:p w:rsidR="00034B71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20A0">
        <w:rPr>
          <w:rFonts w:asciiTheme="minorHAnsi" w:hAnsiTheme="minorHAnsi" w:cstheme="minorHAnsi"/>
          <w:color w:val="000000"/>
          <w:sz w:val="28"/>
          <w:szCs w:val="28"/>
        </w:rPr>
        <w:t>Vous avez un essai</w:t>
      </w:r>
      <w:r w:rsidR="006A20A0" w:rsidRPr="006A20A0"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 au nord de Rennes</w:t>
      </w:r>
      <w:r w:rsidR="006A20A0">
        <w:rPr>
          <w:rFonts w:asciiTheme="minorHAnsi" w:hAnsiTheme="minorHAnsi" w:cstheme="minorHAnsi"/>
          <w:color w:val="000000"/>
          <w:sz w:val="28"/>
          <w:szCs w:val="28"/>
        </w:rPr>
        <w:t>, a</w:t>
      </w:r>
      <w:r w:rsidRPr="006A20A0">
        <w:rPr>
          <w:rFonts w:asciiTheme="minorHAnsi" w:hAnsiTheme="minorHAnsi" w:cstheme="minorHAnsi"/>
          <w:color w:val="000000"/>
          <w:sz w:val="28"/>
          <w:szCs w:val="28"/>
        </w:rPr>
        <w:t>ppelez Jacques au 0643888705</w:t>
      </w:r>
    </w:p>
    <w:p w:rsidR="004A4348" w:rsidRPr="006A20A0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1D2228"/>
          <w:sz w:val="28"/>
          <w:szCs w:val="28"/>
        </w:rPr>
      </w:pPr>
      <w:r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Dans Rennes, </w:t>
      </w:r>
      <w:r w:rsidR="006A20A0">
        <w:rPr>
          <w:rFonts w:asciiTheme="minorHAnsi" w:hAnsiTheme="minorHAnsi" w:cstheme="minorHAnsi"/>
          <w:color w:val="000000"/>
          <w:sz w:val="28"/>
          <w:szCs w:val="28"/>
        </w:rPr>
        <w:t>à</w:t>
      </w:r>
      <w:r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 l’ouest, est et sud de Rennes</w:t>
      </w:r>
      <w:r w:rsidR="006A20A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034B71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A20A0">
        <w:rPr>
          <w:rFonts w:asciiTheme="minorHAnsi" w:hAnsiTheme="minorHAnsi" w:cstheme="minorHAnsi"/>
          <w:color w:val="000000"/>
          <w:sz w:val="28"/>
          <w:szCs w:val="28"/>
        </w:rPr>
        <w:t>ppelez Pascal au 0652313175</w:t>
      </w:r>
    </w:p>
    <w:p w:rsidR="00034B71" w:rsidRDefault="004A4348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1D2228"/>
          <w:sz w:val="28"/>
          <w:szCs w:val="28"/>
        </w:rPr>
      </w:pPr>
      <w:r w:rsidRPr="006A20A0">
        <w:rPr>
          <w:rFonts w:asciiTheme="minorHAnsi" w:hAnsiTheme="minorHAnsi" w:cstheme="minorHAnsi"/>
          <w:color w:val="000000"/>
          <w:sz w:val="28"/>
          <w:szCs w:val="28"/>
        </w:rPr>
        <w:t>Les abeilles seront bien traitées sans produit chimique</w:t>
      </w:r>
      <w:r w:rsidR="00034B71">
        <w:rPr>
          <w:rFonts w:asciiTheme="minorHAnsi" w:hAnsiTheme="minorHAnsi" w:cstheme="minorHAnsi"/>
          <w:color w:val="1D2228"/>
          <w:sz w:val="28"/>
          <w:szCs w:val="28"/>
        </w:rPr>
        <w:t xml:space="preserve">. </w:t>
      </w:r>
    </w:p>
    <w:p w:rsidR="004A4348" w:rsidRPr="006A20A0" w:rsidRDefault="00034B71" w:rsidP="00F504EC">
      <w:pPr>
        <w:pStyle w:val="yiv5926354679msonormal"/>
        <w:shd w:val="clear" w:color="auto" w:fill="FFFFFF"/>
        <w:jc w:val="both"/>
        <w:rPr>
          <w:rFonts w:asciiTheme="minorHAnsi" w:hAnsiTheme="minorHAnsi" w:cstheme="minorHAnsi"/>
          <w:color w:val="1D2228"/>
          <w:sz w:val="28"/>
          <w:szCs w:val="28"/>
        </w:rPr>
      </w:pPr>
      <w:r>
        <w:rPr>
          <w:rFonts w:asciiTheme="minorHAnsi" w:hAnsiTheme="minorHAnsi" w:cstheme="minorHAnsi"/>
          <w:color w:val="1D2228"/>
          <w:sz w:val="28"/>
          <w:szCs w:val="28"/>
        </w:rPr>
        <w:t>Celui qui signalera</w:t>
      </w:r>
      <w:r w:rsidR="004A4348" w:rsidRPr="006A20A0">
        <w:rPr>
          <w:rFonts w:asciiTheme="minorHAnsi" w:hAnsiTheme="minorHAnsi" w:cstheme="minorHAnsi"/>
          <w:color w:val="000000"/>
          <w:sz w:val="28"/>
          <w:szCs w:val="28"/>
        </w:rPr>
        <w:t xml:space="preserve"> un essaim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aura pour récompense </w:t>
      </w:r>
      <w:r w:rsidR="004A4348" w:rsidRPr="006A20A0">
        <w:rPr>
          <w:rFonts w:asciiTheme="minorHAnsi" w:hAnsiTheme="minorHAnsi" w:cstheme="minorHAnsi"/>
          <w:color w:val="000000"/>
          <w:sz w:val="28"/>
          <w:szCs w:val="28"/>
        </w:rPr>
        <w:t>un pot de miel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4A4348" w:rsidRPr="006A20A0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F149E" w:rsidRPr="004A4348" w:rsidRDefault="002F149E" w:rsidP="002F14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4A4348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br/>
        <w:t>La Nature en Ville</w:t>
      </w:r>
      <w:r w:rsidRPr="004A4348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br/>
        <w:t>Association du Pays de Rennes</w:t>
      </w:r>
      <w:r w:rsidRPr="004A4348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br/>
      </w:r>
      <w:hyperlink r:id="rId6" w:tgtFrame="_blank" w:history="1">
        <w:r w:rsidRPr="004A434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fr-FR"/>
          </w:rPr>
          <w:t>https://www.facebook.com/NatureEnVilleRennes/</w:t>
        </w:r>
      </w:hyperlink>
      <w:r w:rsidRPr="004A4348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br/>
      </w:r>
      <w:hyperlink r:id="rId7" w:tgtFrame="_blank" w:history="1">
        <w:r w:rsidRPr="004A434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fr-FR"/>
          </w:rPr>
          <w:t>http://www.lanatureenville.eu/</w:t>
        </w:r>
      </w:hyperlink>
    </w:p>
    <w:p w:rsidR="002F149E" w:rsidRPr="004A4348" w:rsidRDefault="00C203AA" w:rsidP="002F14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hyperlink r:id="rId8" w:tgtFrame="_blank" w:history="1">
        <w:r w:rsidR="002F149E" w:rsidRPr="004A434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fr-FR"/>
          </w:rPr>
          <w:t>Objet statutaire</w:t>
        </w:r>
      </w:hyperlink>
    </w:p>
    <w:p w:rsidR="002F149E" w:rsidRPr="004A4348" w:rsidRDefault="00C203AA" w:rsidP="002F14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hyperlink r:id="rId9" w:tgtFrame="_blank" w:history="1">
        <w:r w:rsidR="002F149E" w:rsidRPr="004A4348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fr-FR"/>
          </w:rPr>
          <w:t>J'adhère/fais un don</w:t>
        </w:r>
      </w:hyperlink>
    </w:p>
    <w:p w:rsidR="00F4367D" w:rsidRPr="004A4348" w:rsidRDefault="00F4367D">
      <w:pPr>
        <w:rPr>
          <w:sz w:val="28"/>
          <w:szCs w:val="28"/>
        </w:rPr>
      </w:pPr>
    </w:p>
    <w:sectPr w:rsidR="00F4367D" w:rsidRPr="004A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48"/>
    <w:rsid w:val="00034B71"/>
    <w:rsid w:val="001173C9"/>
    <w:rsid w:val="002F149E"/>
    <w:rsid w:val="00332BBA"/>
    <w:rsid w:val="0038366D"/>
    <w:rsid w:val="004A4348"/>
    <w:rsid w:val="006A20A0"/>
    <w:rsid w:val="007D0427"/>
    <w:rsid w:val="00AB71B9"/>
    <w:rsid w:val="00BB0C95"/>
    <w:rsid w:val="00C203AA"/>
    <w:rsid w:val="00C75E98"/>
    <w:rsid w:val="00CE4278"/>
    <w:rsid w:val="00F4367D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0A44"/>
  <w15:chartTrackingRefBased/>
  <w15:docId w15:val="{5D57C90F-5C97-49C8-B777-D7AB884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926354679msonormal">
    <w:name w:val="yiv5926354679msonormal"/>
    <w:basedOn w:val="Normal"/>
    <w:rsid w:val="004A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4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1901.org/association/LA-NATURE-EN-VILLE,9250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atureenvill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atureEnVilleRen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che-naturelle.f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iculture35.fr/le-rucher-ecole/inscriptions" TargetMode="External"/><Relationship Id="rId9" Type="http://schemas.openxmlformats.org/officeDocument/2006/relationships/hyperlink" Target="https://www.helloasso.com/associations/la-nature-en-ville/adhesions/j-adhere-a-l-association-la-nature-en-v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Brkic</dc:creator>
  <cp:keywords/>
  <dc:description/>
  <cp:lastModifiedBy>Dragan Brkic</cp:lastModifiedBy>
  <cp:revision>2</cp:revision>
  <dcterms:created xsi:type="dcterms:W3CDTF">2020-04-14T14:24:00Z</dcterms:created>
  <dcterms:modified xsi:type="dcterms:W3CDTF">2020-04-14T14:24:00Z</dcterms:modified>
</cp:coreProperties>
</file>